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libri" w:cs="Calibri" w:eastAsia="Calibri" w:hAnsi="Calibri"/>
          <w:b w:val="1"/>
          <w:color w:val="1155cc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9050" distT="19050" distL="19050" distR="19050" hidden="0" layoutInCell="1" locked="0" relativeHeight="0" simplePos="0">
            <wp:simplePos x="0" y="0"/>
            <wp:positionH relativeFrom="column">
              <wp:posOffset>2343150</wp:posOffset>
            </wp:positionH>
            <wp:positionV relativeFrom="paragraph">
              <wp:posOffset>19050</wp:posOffset>
            </wp:positionV>
            <wp:extent cx="1052513" cy="1261522"/>
            <wp:effectExtent b="0" l="0" r="0" t="0"/>
            <wp:wrapSquare wrapText="left" distB="19050" distT="19050" distL="19050" distR="1905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52513" cy="12615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jc w:val="center"/>
        <w:rPr>
          <w:rFonts w:ascii="Calibri" w:cs="Calibri" w:eastAsia="Calibri" w:hAnsi="Calibri"/>
          <w:b w:val="1"/>
          <w:color w:val="1155cc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Calibri" w:cs="Calibri" w:eastAsia="Calibri" w:hAnsi="Calibri"/>
          <w:b w:val="1"/>
          <w:color w:val="1155cc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jc w:val="center"/>
        <w:rPr>
          <w:rFonts w:ascii="Calibri" w:cs="Calibri" w:eastAsia="Calibri" w:hAnsi="Calibri"/>
          <w:b w:val="1"/>
          <w:color w:val="1155cc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libri" w:cs="Calibri" w:eastAsia="Calibri" w:hAnsi="Calibri"/>
          <w:b w:val="1"/>
          <w:color w:val="1155cc"/>
          <w:sz w:val="32"/>
          <w:szCs w:val="3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center"/>
        <w:rPr>
          <w:rFonts w:ascii="Calibri" w:cs="Calibri" w:eastAsia="Calibri" w:hAnsi="Calibri"/>
          <w:b w:val="1"/>
          <w:color w:val="1155cc"/>
          <w:sz w:val="40"/>
          <w:szCs w:val="40"/>
        </w:rPr>
      </w:pPr>
      <w:r w:rsidDel="00000000" w:rsidR="00000000" w:rsidRPr="00000000">
        <w:rPr>
          <w:rFonts w:ascii="Calibri" w:cs="Calibri" w:eastAsia="Calibri" w:hAnsi="Calibri"/>
          <w:b w:val="1"/>
          <w:color w:val="1155cc"/>
          <w:sz w:val="40"/>
          <w:szCs w:val="40"/>
          <w:rtl w:val="0"/>
        </w:rPr>
        <w:t xml:space="preserve">Volunteer Application Form</w:t>
      </w:r>
    </w:p>
    <w:p w:rsidR="00000000" w:rsidDel="00000000" w:rsidP="00000000" w:rsidRDefault="00000000" w:rsidRPr="00000000" w14:paraId="00000007">
      <w:pPr>
        <w:widowControl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950.0" w:type="dxa"/>
        <w:jc w:val="left"/>
        <w:tblInd w:w="-108.0" w:type="dxa"/>
        <w:tblBorders>
          <w:top w:color="333333" w:space="0" w:sz="4" w:val="single"/>
          <w:left w:color="333333" w:space="0" w:sz="4" w:val="single"/>
          <w:bottom w:color="333333" w:space="0" w:sz="4" w:val="single"/>
          <w:right w:color="333333" w:space="0" w:sz="4" w:val="single"/>
          <w:insideH w:color="333333" w:space="0" w:sz="4" w:val="single"/>
          <w:insideV w:color="333333" w:space="0" w:sz="4" w:val="single"/>
        </w:tblBorders>
        <w:tblLayout w:type="fixed"/>
        <w:tblLook w:val="0000"/>
      </w:tblPr>
      <w:tblGrid>
        <w:gridCol w:w="1503"/>
        <w:gridCol w:w="1909"/>
        <w:gridCol w:w="2055"/>
        <w:gridCol w:w="285"/>
        <w:gridCol w:w="922"/>
        <w:gridCol w:w="503"/>
        <w:gridCol w:w="175"/>
        <w:gridCol w:w="2598"/>
        <w:tblGridChange w:id="0">
          <w:tblGrid>
            <w:gridCol w:w="1503"/>
            <w:gridCol w:w="1909"/>
            <w:gridCol w:w="2055"/>
            <w:gridCol w:w="285"/>
            <w:gridCol w:w="922"/>
            <w:gridCol w:w="503"/>
            <w:gridCol w:w="175"/>
            <w:gridCol w:w="2598"/>
          </w:tblGrid>
        </w:tblGridChange>
      </w:tblGrid>
      <w:tr>
        <w:trPr>
          <w:cantSplit w:val="0"/>
          <w:trHeight w:val="583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Title and Full Name:</w:t>
            </w:r>
          </w:p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5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Address:</w:t>
            </w:r>
          </w:p>
          <w:p w:rsidR="00000000" w:rsidDel="00000000" w:rsidP="00000000" w:rsidRDefault="00000000" w:rsidRPr="00000000" w14:paraId="00000012">
            <w:pPr>
              <w:spacing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9" w:hRule="atLeast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gridSpan w:val="4"/>
            <w:vAlign w:val="top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Post Code: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15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Telephone: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Email: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31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Emergency contact details: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43.41796875" w:hRule="atLeast"/>
          <w:tblHeader w:val="0"/>
        </w:trPr>
        <w:tc>
          <w:tcPr>
            <w:gridSpan w:val="8"/>
          </w:tcPr>
          <w:p w:rsidR="00000000" w:rsidDel="00000000" w:rsidP="00000000" w:rsidRDefault="00000000" w:rsidRPr="00000000" w14:paraId="0000004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Which days and times will you be able to volunteer: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Days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Morning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Afternoon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Monday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B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21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Tuesday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82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Wednesday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6F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304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7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Thursday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top"/>
          </w:tcPr>
          <w:p w:rsidR="00000000" w:rsidDel="00000000" w:rsidP="00000000" w:rsidRDefault="00000000" w:rsidRPr="00000000" w14:paraId="0000007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50" w:hRule="atLeast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7D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How often will you be able to volunteer?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Weekly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56"/>
                <w:szCs w:val="56"/>
                <w:rtl w:val="0"/>
              </w:rPr>
              <w:t xml:space="preserve">□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Fortnightly 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56"/>
                <w:szCs w:val="56"/>
                <w:rtl w:val="0"/>
              </w:rPr>
              <w:t xml:space="preserve">□ 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24"/>
                <w:szCs w:val="24"/>
                <w:rtl w:val="0"/>
              </w:rPr>
              <w:t xml:space="preserve">Monthly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56"/>
                <w:szCs w:val="56"/>
                <w:rtl w:val="0"/>
              </w:rPr>
              <w:t xml:space="preserve">□  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Other: ..........................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7E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8"/>
            <w:vAlign w:val="top"/>
          </w:tcPr>
          <w:p w:rsidR="00000000" w:rsidDel="00000000" w:rsidP="00000000" w:rsidRDefault="00000000" w:rsidRPr="00000000" w14:paraId="00000086">
            <w:pPr>
              <w:spacing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Previous work and / or volunteer experience / skills / interests</w:t>
            </w:r>
          </w:p>
          <w:p w:rsidR="00000000" w:rsidDel="00000000" w:rsidP="00000000" w:rsidRDefault="00000000" w:rsidRPr="00000000" w14:paraId="00000087">
            <w:pPr>
              <w:spacing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9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A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gridSpan w:val="8"/>
            <w:tcBorders>
              <w:bottom w:color="000000" w:space="0" w:sz="4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What do you hope to get out of volunteering at The Place?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5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6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5" w:hRule="atLeast"/>
          <w:tblHeader w:val="0"/>
        </w:trPr>
        <w:tc>
          <w:tcPr>
            <w:gridSpan w:val="8"/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A0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Character referee 1: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2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5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Character referee 2: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8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Address: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A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Email: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B">
            <w:pPr>
              <w:spacing w:line="240" w:lineRule="auto"/>
              <w:rPr>
                <w:rFonts w:ascii="Century Gothic" w:cs="Century Gothic" w:eastAsia="Century Gothic" w:hAnsi="Century Gothic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4" w:hRule="atLeast"/>
          <w:tblHeader w:val="0"/>
        </w:trPr>
        <w:tc>
          <w:tcPr>
            <w:gridSpan w:val="8"/>
            <w:tcBorders>
              <w:bottom w:color="000000" w:space="0" w:sz="0" w:val="nil"/>
            </w:tcBorders>
            <w:vAlign w:val="top"/>
          </w:tcPr>
          <w:p w:rsidR="00000000" w:rsidDel="00000000" w:rsidP="00000000" w:rsidRDefault="00000000" w:rsidRPr="00000000" w14:paraId="000000B3">
            <w:pPr>
              <w:spacing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Please tick.</w:t>
            </w:r>
          </w:p>
          <w:p w:rsidR="00000000" w:rsidDel="00000000" w:rsidP="00000000" w:rsidRDefault="00000000" w:rsidRPr="00000000" w14:paraId="000000B4">
            <w:pPr>
              <w:spacing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Consent to hold these details on database – for internal use only  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56"/>
                <w:szCs w:val="5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5">
            <w:pPr>
              <w:spacing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Consent to be added to e-mailing list                                                  </w:t>
            </w: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sz w:val="56"/>
                <w:szCs w:val="56"/>
                <w:rtl w:val="0"/>
              </w:rPr>
              <w:t xml:space="preserve">□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spacing w:line="240" w:lineRule="auto"/>
              <w:rPr>
                <w:rFonts w:ascii="Century Gothic" w:cs="Century Gothic" w:eastAsia="Century Gothic" w:hAnsi="Century Gothic"/>
                <w:sz w:val="56"/>
                <w:szCs w:val="56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Consent to be photographed       </w:t>
            </w:r>
            <w:r w:rsidDel="00000000" w:rsidR="00000000" w:rsidRPr="00000000">
              <w:rPr>
                <w:rFonts w:ascii="Century Gothic" w:cs="Century Gothic" w:eastAsia="Century Gothic" w:hAnsi="Century Gothic"/>
                <w:rtl w:val="0"/>
              </w:rPr>
              <w:t xml:space="preserve">                                                          </w:t>
            </w:r>
            <w:r w:rsidDel="00000000" w:rsidR="00000000" w:rsidRPr="00000000">
              <w:rPr>
                <w:rFonts w:ascii="Century Gothic" w:cs="Century Gothic" w:eastAsia="Century Gothic" w:hAnsi="Century Gothic"/>
                <w:sz w:val="56"/>
                <w:szCs w:val="56"/>
                <w:rtl w:val="0"/>
              </w:rPr>
              <w:t xml:space="preserve">□</w:t>
            </w:r>
          </w:p>
          <w:p w:rsidR="00000000" w:rsidDel="00000000" w:rsidP="00000000" w:rsidRDefault="00000000" w:rsidRPr="00000000" w14:paraId="000000B7">
            <w:pPr>
              <w:spacing w:line="240" w:lineRule="auto"/>
              <w:rPr>
                <w:rFonts w:ascii="Century Gothic" w:cs="Century Gothic" w:eastAsia="Century Gothic" w:hAnsi="Century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4" w:hRule="atLeast"/>
          <w:tblHeader w:val="0"/>
        </w:trPr>
        <w:tc>
          <w:tcPr>
            <w:gridSpan w:val="8"/>
            <w:tcBorders>
              <w:top w:color="000000" w:space="0" w:sz="0" w:val="nil"/>
            </w:tcBorders>
            <w:vAlign w:val="center"/>
          </w:tcPr>
          <w:p w:rsidR="00000000" w:rsidDel="00000000" w:rsidP="00000000" w:rsidRDefault="00000000" w:rsidRPr="00000000" w14:paraId="000000BF">
            <w:pPr>
              <w:spacing w:line="240" w:lineRule="auto"/>
              <w:rPr>
                <w:rFonts w:ascii="Century Gothic" w:cs="Century Gothic" w:eastAsia="Century Gothic" w:hAnsi="Century Gothic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974" w:hRule="atLeast"/>
          <w:tblHeader w:val="0"/>
        </w:trPr>
        <w:tc>
          <w:tcPr>
            <w:gridSpan w:val="6"/>
            <w:vAlign w:val="top"/>
          </w:tcPr>
          <w:p w:rsidR="00000000" w:rsidDel="00000000" w:rsidP="00000000" w:rsidRDefault="00000000" w:rsidRPr="00000000" w14:paraId="000000C7">
            <w:pPr>
              <w:spacing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Your signature:</w:t>
            </w:r>
          </w:p>
        </w:tc>
        <w:tc>
          <w:tcPr>
            <w:gridSpan w:val="2"/>
            <w:vAlign w:val="top"/>
          </w:tcPr>
          <w:p w:rsidR="00000000" w:rsidDel="00000000" w:rsidP="00000000" w:rsidRDefault="00000000" w:rsidRPr="00000000" w14:paraId="000000CD">
            <w:pPr>
              <w:spacing w:line="240" w:lineRule="auto"/>
              <w:rPr>
                <w:rFonts w:ascii="Century Gothic" w:cs="Century Gothic" w:eastAsia="Century Gothic" w:hAnsi="Century Gothic"/>
                <w:b w:val="1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rtl w:val="0"/>
              </w:rPr>
              <w:t xml:space="preserve">Date:</w:t>
            </w:r>
          </w:p>
        </w:tc>
      </w:tr>
    </w:tbl>
    <w:p w:rsidR="00000000" w:rsidDel="00000000" w:rsidP="00000000" w:rsidRDefault="00000000" w:rsidRPr="00000000" w14:paraId="000000CF">
      <w:pPr>
        <w:spacing w:line="240" w:lineRule="auto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entury Gothic" w:cs="Century Gothic" w:eastAsia="Century Gothic" w:hAnsi="Century Gothic"/>
          <w:rtl w:val="0"/>
        </w:rPr>
        <w:t xml:space="preserve">The completed form can be handed in to The Place, posted to The Place, 11 Commercial Courtyard, Settle BD24 9RH for the attention of Louise Try, or emailed to louise@theplaceinsettle.org.uk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rPr>
          <w:rFonts w:ascii="Calibri" w:cs="Calibri" w:eastAsia="Calibri" w:hAnsi="Calibri"/>
          <w:sz w:val="26"/>
          <w:szCs w:val="26"/>
          <w:u w:val="single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